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F3F44" w14:textId="2A969D71" w:rsidR="00980442" w:rsidRPr="00C954A8" w:rsidRDefault="00980442" w:rsidP="00980442">
      <w:pPr>
        <w:pStyle w:val="Default"/>
        <w:spacing w:after="240" w:line="276" w:lineRule="auto"/>
        <w:jc w:val="center"/>
        <w:rPr>
          <w:u w:val="single"/>
        </w:rPr>
      </w:pPr>
      <w:r w:rsidRPr="00C954A8">
        <w:rPr>
          <w:b/>
          <w:bCs/>
          <w:i/>
          <w:iCs/>
          <w:u w:val="single"/>
        </w:rPr>
        <w:t>Schema di dichiarazione liberatoria del fornitore</w:t>
      </w:r>
    </w:p>
    <w:p w14:paraId="36DEDC1F" w14:textId="5B193737" w:rsidR="00980442" w:rsidRPr="00980442" w:rsidRDefault="00980442" w:rsidP="00980442">
      <w:pPr>
        <w:pStyle w:val="Default"/>
        <w:spacing w:after="240" w:line="276" w:lineRule="auto"/>
        <w:jc w:val="both"/>
      </w:pPr>
      <w:r w:rsidRPr="00980442">
        <w:t>Il/La</w:t>
      </w:r>
      <w:r>
        <w:t>…………………………………</w:t>
      </w:r>
      <w:proofErr w:type="gramStart"/>
      <w:r>
        <w:t>…….</w:t>
      </w:r>
      <w:proofErr w:type="gramEnd"/>
      <w:r>
        <w:t>.</w:t>
      </w:r>
      <w:r w:rsidRPr="00980442">
        <w:t>sottoscritto/a………………………………………</w:t>
      </w:r>
      <w:r>
        <w:t>……………………………………..</w:t>
      </w:r>
      <w:r w:rsidRPr="00980442">
        <w:t>……….………………………………………..,</w:t>
      </w:r>
      <w:r>
        <w:t xml:space="preserve"> </w:t>
      </w:r>
      <w:r w:rsidRPr="00980442">
        <w:t>nato/a</w:t>
      </w:r>
      <w:r>
        <w:t xml:space="preserve"> </w:t>
      </w:r>
      <w:proofErr w:type="spellStart"/>
      <w:r w:rsidRPr="00980442">
        <w:t>a</w:t>
      </w:r>
      <w:proofErr w:type="spellEnd"/>
      <w:r w:rsidRPr="00980442">
        <w:t xml:space="preserve"> </w:t>
      </w:r>
      <w:r>
        <w:t>…………………….</w:t>
      </w:r>
      <w:r w:rsidRPr="00980442">
        <w:t>………………………………..……………………………………., prov. …, il ……………………, C.F. ……………………………, residente in …………………………………………………</w:t>
      </w:r>
      <w:proofErr w:type="gramStart"/>
      <w:r w:rsidRPr="00980442">
        <w:t>…….</w:t>
      </w:r>
      <w:proofErr w:type="gramEnd"/>
      <w:r w:rsidRPr="00980442">
        <w:t>, prov. …, via e n. civ.</w:t>
      </w:r>
      <w:r>
        <w:t xml:space="preserve"> …</w:t>
      </w:r>
      <w:proofErr w:type="gramStart"/>
      <w:r>
        <w:t>…….</w:t>
      </w:r>
      <w:proofErr w:type="gramEnd"/>
      <w:r>
        <w:t>.</w:t>
      </w:r>
      <w:r w:rsidRPr="00980442">
        <w:t>………………………………………………………………………………………</w:t>
      </w:r>
      <w:r>
        <w:t>…</w:t>
      </w:r>
      <w:r w:rsidRPr="00980442">
        <w:t>,</w:t>
      </w:r>
      <w:r>
        <w:t xml:space="preserve"> </w:t>
      </w:r>
      <w:r w:rsidRPr="00980442">
        <w:t>consapevole delle responsabilità penali cui può andare incontro in caso di dichiarazioni mendaci, ai sensi e per gli effetti degli artt. 47 e 76 del D.P.R. 28 dicembre 2000, n. 445, in qualità di titolare/legale rappresentante dell’impresa</w:t>
      </w:r>
      <w:r>
        <w:t xml:space="preserve"> ……………..</w:t>
      </w:r>
      <w:r w:rsidRPr="00980442">
        <w:t xml:space="preserve">................................................................................................................................. </w:t>
      </w:r>
    </w:p>
    <w:p w14:paraId="1EAF57FF" w14:textId="40F47078" w:rsidR="00980442" w:rsidRDefault="00980442" w:rsidP="00980442">
      <w:pPr>
        <w:pStyle w:val="Default"/>
        <w:spacing w:after="240"/>
        <w:jc w:val="center"/>
        <w:rPr>
          <w:b/>
          <w:bCs/>
          <w:sz w:val="22"/>
          <w:szCs w:val="22"/>
        </w:rPr>
      </w:pPr>
      <w:r>
        <w:rPr>
          <w:b/>
          <w:bCs/>
          <w:sz w:val="22"/>
          <w:szCs w:val="22"/>
        </w:rPr>
        <w:t>DICHIARA CHE</w:t>
      </w:r>
    </w:p>
    <w:p w14:paraId="17BA4919" w14:textId="20DEDDB0" w:rsidR="00980442" w:rsidRPr="00AB22EC" w:rsidRDefault="00980442" w:rsidP="00AB22EC">
      <w:pPr>
        <w:pStyle w:val="Default"/>
        <w:numPr>
          <w:ilvl w:val="0"/>
          <w:numId w:val="3"/>
        </w:numPr>
        <w:spacing w:after="240" w:line="276" w:lineRule="auto"/>
        <w:ind w:left="357" w:hanging="357"/>
        <w:jc w:val="both"/>
        <w:rPr>
          <w:sz w:val="22"/>
          <w:szCs w:val="22"/>
        </w:rPr>
      </w:pPr>
      <w:r w:rsidRPr="001E48A4">
        <w:t>i sottoelencati titoli di spesa:</w:t>
      </w:r>
    </w:p>
    <w:tbl>
      <w:tblPr>
        <w:tblStyle w:val="Grigliatabella"/>
        <w:tblW w:w="9924" w:type="dxa"/>
        <w:tblInd w:w="-431" w:type="dxa"/>
        <w:tblLook w:val="04A0" w:firstRow="1" w:lastRow="0" w:firstColumn="1" w:lastColumn="0" w:noHBand="0" w:noVBand="1"/>
      </w:tblPr>
      <w:tblGrid>
        <w:gridCol w:w="1277"/>
        <w:gridCol w:w="1276"/>
        <w:gridCol w:w="1559"/>
        <w:gridCol w:w="1134"/>
        <w:gridCol w:w="1417"/>
        <w:gridCol w:w="1418"/>
        <w:gridCol w:w="1843"/>
      </w:tblGrid>
      <w:tr w:rsidR="004A3ED9" w14:paraId="619CB331" w14:textId="77777777" w:rsidTr="001E48A4">
        <w:tc>
          <w:tcPr>
            <w:tcW w:w="1277" w:type="dxa"/>
            <w:vAlign w:val="center"/>
          </w:tcPr>
          <w:p w14:paraId="58AE7DFE" w14:textId="67452B5C" w:rsidR="004A3ED9" w:rsidRPr="001E48A4" w:rsidRDefault="004A3ED9" w:rsidP="004A3ED9">
            <w:pPr>
              <w:pStyle w:val="Default"/>
              <w:jc w:val="center"/>
              <w:rPr>
                <w:b/>
                <w:bCs/>
                <w:sz w:val="18"/>
                <w:szCs w:val="18"/>
              </w:rPr>
            </w:pPr>
            <w:r w:rsidRPr="001E48A4">
              <w:rPr>
                <w:b/>
                <w:bCs/>
                <w:sz w:val="18"/>
                <w:szCs w:val="18"/>
              </w:rPr>
              <w:t>Data</w:t>
            </w:r>
          </w:p>
        </w:tc>
        <w:tc>
          <w:tcPr>
            <w:tcW w:w="1276" w:type="dxa"/>
            <w:vAlign w:val="center"/>
          </w:tcPr>
          <w:p w14:paraId="392451D7" w14:textId="6C01AD95" w:rsidR="004A3ED9" w:rsidRPr="001E48A4" w:rsidRDefault="004A3ED9" w:rsidP="004A3ED9">
            <w:pPr>
              <w:pStyle w:val="Default"/>
              <w:jc w:val="center"/>
              <w:rPr>
                <w:b/>
                <w:bCs/>
                <w:sz w:val="18"/>
                <w:szCs w:val="18"/>
              </w:rPr>
            </w:pPr>
            <w:r w:rsidRPr="001E48A4">
              <w:rPr>
                <w:b/>
                <w:bCs/>
                <w:sz w:val="18"/>
                <w:szCs w:val="18"/>
              </w:rPr>
              <w:t>N. Fattura</w:t>
            </w:r>
          </w:p>
        </w:tc>
        <w:tc>
          <w:tcPr>
            <w:tcW w:w="1559" w:type="dxa"/>
            <w:vAlign w:val="center"/>
          </w:tcPr>
          <w:p w14:paraId="41647368" w14:textId="7135F824" w:rsidR="004A3ED9" w:rsidRPr="001E48A4" w:rsidRDefault="004A3ED9" w:rsidP="004A3ED9">
            <w:pPr>
              <w:pStyle w:val="Default"/>
              <w:jc w:val="center"/>
              <w:rPr>
                <w:b/>
                <w:bCs/>
                <w:sz w:val="18"/>
                <w:szCs w:val="18"/>
              </w:rPr>
            </w:pPr>
            <w:r w:rsidRPr="001E48A4">
              <w:rPr>
                <w:b/>
                <w:bCs/>
                <w:sz w:val="18"/>
                <w:szCs w:val="18"/>
              </w:rPr>
              <w:t>Importo Imponibile</w:t>
            </w:r>
          </w:p>
        </w:tc>
        <w:tc>
          <w:tcPr>
            <w:tcW w:w="1134" w:type="dxa"/>
            <w:vAlign w:val="center"/>
          </w:tcPr>
          <w:p w14:paraId="45AC2F81" w14:textId="32E0FCC1" w:rsidR="004A3ED9" w:rsidRPr="001E48A4" w:rsidRDefault="004A3ED9" w:rsidP="004A3ED9">
            <w:pPr>
              <w:pStyle w:val="Default"/>
              <w:jc w:val="center"/>
              <w:rPr>
                <w:b/>
                <w:bCs/>
                <w:sz w:val="18"/>
                <w:szCs w:val="18"/>
              </w:rPr>
            </w:pPr>
            <w:r w:rsidRPr="001E48A4">
              <w:rPr>
                <w:b/>
                <w:bCs/>
                <w:sz w:val="18"/>
                <w:szCs w:val="18"/>
              </w:rPr>
              <w:t>Iva</w:t>
            </w:r>
          </w:p>
        </w:tc>
        <w:tc>
          <w:tcPr>
            <w:tcW w:w="1417" w:type="dxa"/>
            <w:vAlign w:val="center"/>
          </w:tcPr>
          <w:p w14:paraId="79A72FB7" w14:textId="5F690EDF" w:rsidR="004A3ED9" w:rsidRPr="001E48A4" w:rsidRDefault="004A3ED9" w:rsidP="004A3ED9">
            <w:pPr>
              <w:pStyle w:val="Default"/>
              <w:jc w:val="center"/>
              <w:rPr>
                <w:b/>
                <w:bCs/>
                <w:sz w:val="18"/>
                <w:szCs w:val="18"/>
              </w:rPr>
            </w:pPr>
            <w:r w:rsidRPr="001E48A4">
              <w:rPr>
                <w:b/>
                <w:bCs/>
                <w:sz w:val="18"/>
                <w:szCs w:val="18"/>
              </w:rPr>
              <w:t>Totale</w:t>
            </w:r>
          </w:p>
        </w:tc>
        <w:tc>
          <w:tcPr>
            <w:tcW w:w="1418" w:type="dxa"/>
            <w:vAlign w:val="center"/>
          </w:tcPr>
          <w:p w14:paraId="1DDE871A" w14:textId="5DB63C7A" w:rsidR="004A3ED9" w:rsidRPr="001E48A4" w:rsidRDefault="004A3ED9" w:rsidP="004A3ED9">
            <w:pPr>
              <w:pStyle w:val="Default"/>
              <w:jc w:val="center"/>
              <w:rPr>
                <w:b/>
                <w:bCs/>
                <w:sz w:val="18"/>
                <w:szCs w:val="18"/>
              </w:rPr>
            </w:pPr>
            <w:r w:rsidRPr="001E48A4">
              <w:rPr>
                <w:b/>
                <w:bCs/>
                <w:sz w:val="18"/>
                <w:szCs w:val="18"/>
              </w:rPr>
              <w:t>Data di pagamento</w:t>
            </w:r>
          </w:p>
        </w:tc>
        <w:tc>
          <w:tcPr>
            <w:tcW w:w="1843" w:type="dxa"/>
            <w:vAlign w:val="center"/>
          </w:tcPr>
          <w:p w14:paraId="7CF1C197" w14:textId="1830FBC1" w:rsidR="004A3ED9" w:rsidRPr="001E48A4" w:rsidRDefault="004A3ED9" w:rsidP="004A3ED9">
            <w:pPr>
              <w:pStyle w:val="Default"/>
              <w:jc w:val="center"/>
              <w:rPr>
                <w:b/>
                <w:bCs/>
                <w:sz w:val="18"/>
                <w:szCs w:val="18"/>
              </w:rPr>
            </w:pPr>
            <w:r w:rsidRPr="001E48A4">
              <w:rPr>
                <w:b/>
                <w:bCs/>
                <w:sz w:val="18"/>
                <w:szCs w:val="18"/>
              </w:rPr>
              <w:t>Modalità ed estremi del pagamento (n° bonifico/assegno)</w:t>
            </w:r>
          </w:p>
        </w:tc>
      </w:tr>
      <w:tr w:rsidR="004A3ED9" w14:paraId="3FB32505" w14:textId="77777777" w:rsidTr="001E48A4">
        <w:tc>
          <w:tcPr>
            <w:tcW w:w="1277" w:type="dxa"/>
            <w:vAlign w:val="center"/>
          </w:tcPr>
          <w:p w14:paraId="53934A06" w14:textId="77777777" w:rsidR="004A3ED9" w:rsidRDefault="004A3ED9" w:rsidP="004A3ED9">
            <w:pPr>
              <w:pStyle w:val="Default"/>
              <w:spacing w:after="240"/>
              <w:jc w:val="center"/>
              <w:rPr>
                <w:sz w:val="22"/>
                <w:szCs w:val="22"/>
              </w:rPr>
            </w:pPr>
          </w:p>
        </w:tc>
        <w:tc>
          <w:tcPr>
            <w:tcW w:w="1276" w:type="dxa"/>
            <w:vAlign w:val="center"/>
          </w:tcPr>
          <w:p w14:paraId="548B9F3F" w14:textId="77777777" w:rsidR="004A3ED9" w:rsidRDefault="004A3ED9" w:rsidP="004A3ED9">
            <w:pPr>
              <w:pStyle w:val="Default"/>
              <w:spacing w:after="240"/>
              <w:jc w:val="center"/>
              <w:rPr>
                <w:sz w:val="22"/>
                <w:szCs w:val="22"/>
              </w:rPr>
            </w:pPr>
          </w:p>
        </w:tc>
        <w:tc>
          <w:tcPr>
            <w:tcW w:w="1559" w:type="dxa"/>
            <w:vAlign w:val="center"/>
          </w:tcPr>
          <w:p w14:paraId="0B691047" w14:textId="77777777" w:rsidR="004A3ED9" w:rsidRDefault="004A3ED9" w:rsidP="004A3ED9">
            <w:pPr>
              <w:pStyle w:val="Default"/>
              <w:spacing w:after="240"/>
              <w:jc w:val="center"/>
              <w:rPr>
                <w:sz w:val="22"/>
                <w:szCs w:val="22"/>
              </w:rPr>
            </w:pPr>
          </w:p>
        </w:tc>
        <w:tc>
          <w:tcPr>
            <w:tcW w:w="1134" w:type="dxa"/>
            <w:vAlign w:val="center"/>
          </w:tcPr>
          <w:p w14:paraId="58A225D8" w14:textId="77777777" w:rsidR="004A3ED9" w:rsidRDefault="004A3ED9" w:rsidP="004A3ED9">
            <w:pPr>
              <w:pStyle w:val="Default"/>
              <w:spacing w:after="240"/>
              <w:jc w:val="center"/>
              <w:rPr>
                <w:sz w:val="22"/>
                <w:szCs w:val="22"/>
              </w:rPr>
            </w:pPr>
          </w:p>
        </w:tc>
        <w:tc>
          <w:tcPr>
            <w:tcW w:w="1417" w:type="dxa"/>
            <w:vAlign w:val="center"/>
          </w:tcPr>
          <w:p w14:paraId="5F92B632" w14:textId="77777777" w:rsidR="004A3ED9" w:rsidRDefault="004A3ED9" w:rsidP="004A3ED9">
            <w:pPr>
              <w:pStyle w:val="Default"/>
              <w:spacing w:after="240"/>
              <w:jc w:val="center"/>
              <w:rPr>
                <w:sz w:val="22"/>
                <w:szCs w:val="22"/>
              </w:rPr>
            </w:pPr>
          </w:p>
        </w:tc>
        <w:tc>
          <w:tcPr>
            <w:tcW w:w="1418" w:type="dxa"/>
            <w:vAlign w:val="center"/>
          </w:tcPr>
          <w:p w14:paraId="1A647721" w14:textId="77777777" w:rsidR="004A3ED9" w:rsidRDefault="004A3ED9" w:rsidP="004A3ED9">
            <w:pPr>
              <w:pStyle w:val="Default"/>
              <w:spacing w:after="240"/>
              <w:jc w:val="center"/>
              <w:rPr>
                <w:sz w:val="22"/>
                <w:szCs w:val="22"/>
              </w:rPr>
            </w:pPr>
          </w:p>
        </w:tc>
        <w:tc>
          <w:tcPr>
            <w:tcW w:w="1843" w:type="dxa"/>
            <w:vAlign w:val="center"/>
          </w:tcPr>
          <w:p w14:paraId="1B3AF419" w14:textId="77777777" w:rsidR="004A3ED9" w:rsidRDefault="004A3ED9" w:rsidP="004A3ED9">
            <w:pPr>
              <w:pStyle w:val="Default"/>
              <w:spacing w:after="240"/>
              <w:jc w:val="center"/>
              <w:rPr>
                <w:sz w:val="22"/>
                <w:szCs w:val="22"/>
              </w:rPr>
            </w:pPr>
          </w:p>
        </w:tc>
      </w:tr>
      <w:tr w:rsidR="004A3ED9" w14:paraId="1F74DB57" w14:textId="77777777" w:rsidTr="001E48A4">
        <w:tc>
          <w:tcPr>
            <w:tcW w:w="1277" w:type="dxa"/>
            <w:vAlign w:val="center"/>
          </w:tcPr>
          <w:p w14:paraId="56A004A9" w14:textId="77777777" w:rsidR="004A3ED9" w:rsidRDefault="004A3ED9" w:rsidP="004A3ED9">
            <w:pPr>
              <w:pStyle w:val="Default"/>
              <w:spacing w:after="240"/>
              <w:jc w:val="center"/>
              <w:rPr>
                <w:sz w:val="22"/>
                <w:szCs w:val="22"/>
              </w:rPr>
            </w:pPr>
          </w:p>
        </w:tc>
        <w:tc>
          <w:tcPr>
            <w:tcW w:w="1276" w:type="dxa"/>
            <w:vAlign w:val="center"/>
          </w:tcPr>
          <w:p w14:paraId="53DFAB0C" w14:textId="77777777" w:rsidR="004A3ED9" w:rsidRDefault="004A3ED9" w:rsidP="004A3ED9">
            <w:pPr>
              <w:pStyle w:val="Default"/>
              <w:spacing w:after="240"/>
              <w:jc w:val="center"/>
              <w:rPr>
                <w:sz w:val="22"/>
                <w:szCs w:val="22"/>
              </w:rPr>
            </w:pPr>
          </w:p>
        </w:tc>
        <w:tc>
          <w:tcPr>
            <w:tcW w:w="1559" w:type="dxa"/>
            <w:vAlign w:val="center"/>
          </w:tcPr>
          <w:p w14:paraId="46B1DB87" w14:textId="77777777" w:rsidR="004A3ED9" w:rsidRDefault="004A3ED9" w:rsidP="004A3ED9">
            <w:pPr>
              <w:pStyle w:val="Default"/>
              <w:spacing w:after="240"/>
              <w:jc w:val="center"/>
              <w:rPr>
                <w:sz w:val="22"/>
                <w:szCs w:val="22"/>
              </w:rPr>
            </w:pPr>
          </w:p>
        </w:tc>
        <w:tc>
          <w:tcPr>
            <w:tcW w:w="1134" w:type="dxa"/>
            <w:vAlign w:val="center"/>
          </w:tcPr>
          <w:p w14:paraId="303FA0A9" w14:textId="77777777" w:rsidR="004A3ED9" w:rsidRDefault="004A3ED9" w:rsidP="004A3ED9">
            <w:pPr>
              <w:pStyle w:val="Default"/>
              <w:spacing w:after="240"/>
              <w:jc w:val="center"/>
              <w:rPr>
                <w:sz w:val="22"/>
                <w:szCs w:val="22"/>
              </w:rPr>
            </w:pPr>
          </w:p>
        </w:tc>
        <w:tc>
          <w:tcPr>
            <w:tcW w:w="1417" w:type="dxa"/>
            <w:vAlign w:val="center"/>
          </w:tcPr>
          <w:p w14:paraId="14034C56" w14:textId="77777777" w:rsidR="004A3ED9" w:rsidRDefault="004A3ED9" w:rsidP="004A3ED9">
            <w:pPr>
              <w:pStyle w:val="Default"/>
              <w:spacing w:after="240"/>
              <w:jc w:val="center"/>
              <w:rPr>
                <w:sz w:val="22"/>
                <w:szCs w:val="22"/>
              </w:rPr>
            </w:pPr>
          </w:p>
        </w:tc>
        <w:tc>
          <w:tcPr>
            <w:tcW w:w="1418" w:type="dxa"/>
            <w:vAlign w:val="center"/>
          </w:tcPr>
          <w:p w14:paraId="5D944A05" w14:textId="77777777" w:rsidR="004A3ED9" w:rsidRDefault="004A3ED9" w:rsidP="004A3ED9">
            <w:pPr>
              <w:pStyle w:val="Default"/>
              <w:spacing w:after="240"/>
              <w:jc w:val="center"/>
              <w:rPr>
                <w:sz w:val="22"/>
                <w:szCs w:val="22"/>
              </w:rPr>
            </w:pPr>
          </w:p>
        </w:tc>
        <w:tc>
          <w:tcPr>
            <w:tcW w:w="1843" w:type="dxa"/>
            <w:vAlign w:val="center"/>
          </w:tcPr>
          <w:p w14:paraId="1CE8864C" w14:textId="77777777" w:rsidR="004A3ED9" w:rsidRDefault="004A3ED9" w:rsidP="004A3ED9">
            <w:pPr>
              <w:pStyle w:val="Default"/>
              <w:spacing w:after="240"/>
              <w:jc w:val="center"/>
              <w:rPr>
                <w:sz w:val="22"/>
                <w:szCs w:val="22"/>
              </w:rPr>
            </w:pPr>
          </w:p>
        </w:tc>
      </w:tr>
      <w:tr w:rsidR="004A3ED9" w14:paraId="350D7AA4" w14:textId="77777777" w:rsidTr="001E48A4">
        <w:tc>
          <w:tcPr>
            <w:tcW w:w="1277" w:type="dxa"/>
            <w:vAlign w:val="center"/>
          </w:tcPr>
          <w:p w14:paraId="2F31E137" w14:textId="77777777" w:rsidR="004A3ED9" w:rsidRDefault="004A3ED9" w:rsidP="004A3ED9">
            <w:pPr>
              <w:pStyle w:val="Default"/>
              <w:spacing w:after="240"/>
              <w:jc w:val="center"/>
              <w:rPr>
                <w:sz w:val="22"/>
                <w:szCs w:val="22"/>
              </w:rPr>
            </w:pPr>
          </w:p>
        </w:tc>
        <w:tc>
          <w:tcPr>
            <w:tcW w:w="1276" w:type="dxa"/>
            <w:vAlign w:val="center"/>
          </w:tcPr>
          <w:p w14:paraId="2799D99E" w14:textId="77777777" w:rsidR="004A3ED9" w:rsidRDefault="004A3ED9" w:rsidP="004A3ED9">
            <w:pPr>
              <w:pStyle w:val="Default"/>
              <w:spacing w:after="240"/>
              <w:jc w:val="center"/>
              <w:rPr>
                <w:sz w:val="22"/>
                <w:szCs w:val="22"/>
              </w:rPr>
            </w:pPr>
          </w:p>
        </w:tc>
        <w:tc>
          <w:tcPr>
            <w:tcW w:w="1559" w:type="dxa"/>
            <w:vAlign w:val="center"/>
          </w:tcPr>
          <w:p w14:paraId="543E45AF" w14:textId="77777777" w:rsidR="004A3ED9" w:rsidRDefault="004A3ED9" w:rsidP="004A3ED9">
            <w:pPr>
              <w:pStyle w:val="Default"/>
              <w:spacing w:after="240"/>
              <w:jc w:val="center"/>
              <w:rPr>
                <w:sz w:val="22"/>
                <w:szCs w:val="22"/>
              </w:rPr>
            </w:pPr>
          </w:p>
        </w:tc>
        <w:tc>
          <w:tcPr>
            <w:tcW w:w="1134" w:type="dxa"/>
            <w:vAlign w:val="center"/>
          </w:tcPr>
          <w:p w14:paraId="740428C2" w14:textId="77777777" w:rsidR="004A3ED9" w:rsidRDefault="004A3ED9" w:rsidP="004A3ED9">
            <w:pPr>
              <w:pStyle w:val="Default"/>
              <w:spacing w:after="240"/>
              <w:jc w:val="center"/>
              <w:rPr>
                <w:sz w:val="22"/>
                <w:szCs w:val="22"/>
              </w:rPr>
            </w:pPr>
          </w:p>
        </w:tc>
        <w:tc>
          <w:tcPr>
            <w:tcW w:w="1417" w:type="dxa"/>
            <w:vAlign w:val="center"/>
          </w:tcPr>
          <w:p w14:paraId="5E9C80AD" w14:textId="77777777" w:rsidR="004A3ED9" w:rsidRDefault="004A3ED9" w:rsidP="004A3ED9">
            <w:pPr>
              <w:pStyle w:val="Default"/>
              <w:spacing w:after="240"/>
              <w:jc w:val="center"/>
              <w:rPr>
                <w:sz w:val="22"/>
                <w:szCs w:val="22"/>
              </w:rPr>
            </w:pPr>
          </w:p>
        </w:tc>
        <w:tc>
          <w:tcPr>
            <w:tcW w:w="1418" w:type="dxa"/>
            <w:vAlign w:val="center"/>
          </w:tcPr>
          <w:p w14:paraId="350163C3" w14:textId="77777777" w:rsidR="004A3ED9" w:rsidRDefault="004A3ED9" w:rsidP="004A3ED9">
            <w:pPr>
              <w:pStyle w:val="Default"/>
              <w:spacing w:after="240"/>
              <w:jc w:val="center"/>
              <w:rPr>
                <w:sz w:val="22"/>
                <w:szCs w:val="22"/>
              </w:rPr>
            </w:pPr>
          </w:p>
        </w:tc>
        <w:tc>
          <w:tcPr>
            <w:tcW w:w="1843" w:type="dxa"/>
            <w:vAlign w:val="center"/>
          </w:tcPr>
          <w:p w14:paraId="115CED6F" w14:textId="77777777" w:rsidR="004A3ED9" w:rsidRDefault="004A3ED9" w:rsidP="004A3ED9">
            <w:pPr>
              <w:pStyle w:val="Default"/>
              <w:spacing w:after="240"/>
              <w:jc w:val="center"/>
              <w:rPr>
                <w:sz w:val="22"/>
                <w:szCs w:val="22"/>
              </w:rPr>
            </w:pPr>
          </w:p>
        </w:tc>
      </w:tr>
    </w:tbl>
    <w:p w14:paraId="7D426BD9" w14:textId="2A7E6DEE" w:rsidR="00AB17C6" w:rsidRPr="001E48A4" w:rsidRDefault="00AB17C6" w:rsidP="00AB22EC">
      <w:pPr>
        <w:pStyle w:val="Default"/>
        <w:spacing w:line="276" w:lineRule="auto"/>
        <w:jc w:val="both"/>
      </w:pPr>
    </w:p>
    <w:p w14:paraId="41DB5972" w14:textId="5F61A7A5" w:rsidR="001E48A4" w:rsidRDefault="001E48A4" w:rsidP="00AB22EC">
      <w:pPr>
        <w:pStyle w:val="Default"/>
        <w:spacing w:after="240" w:line="276" w:lineRule="auto"/>
        <w:ind w:left="357"/>
        <w:jc w:val="both"/>
      </w:pPr>
      <w:r>
        <w:t>emessi a favore dell’impresa ………………………………………………………… sono stati regolarmente pagati a totale copertura dell’importo pattuito per i beni oggetto di acquisizione e, pertanto, di non aver null’altro a che pretendere a fronte dei medesimi;</w:t>
      </w:r>
    </w:p>
    <w:p w14:paraId="6C89833E" w14:textId="2FF2625A" w:rsidR="001E48A4" w:rsidRDefault="00AB22EC" w:rsidP="00AB22EC">
      <w:pPr>
        <w:pStyle w:val="Default"/>
        <w:numPr>
          <w:ilvl w:val="0"/>
          <w:numId w:val="3"/>
        </w:numPr>
        <w:spacing w:after="240" w:line="276" w:lineRule="auto"/>
        <w:ind w:left="357" w:hanging="357"/>
        <w:jc w:val="both"/>
      </w:pPr>
      <w:r>
        <w:t xml:space="preserve">le forniture effettuate riguardano </w:t>
      </w:r>
      <w:r>
        <w:rPr>
          <w:b/>
          <w:bCs/>
        </w:rPr>
        <w:t>beni nuovi</w:t>
      </w:r>
      <w:r w:rsidR="00854FF1">
        <w:t>;</w:t>
      </w:r>
    </w:p>
    <w:p w14:paraId="00B3E7C6" w14:textId="6C207ED8" w:rsidR="00B4678E" w:rsidRDefault="00B4678E" w:rsidP="00AB22EC">
      <w:pPr>
        <w:pStyle w:val="Default"/>
        <w:numPr>
          <w:ilvl w:val="0"/>
          <w:numId w:val="3"/>
        </w:numPr>
        <w:spacing w:after="240" w:line="276" w:lineRule="auto"/>
        <w:ind w:left="357" w:hanging="357"/>
        <w:jc w:val="both"/>
      </w:pPr>
      <w:r>
        <w:t>non sussistono relazioni con l’impresa acquirente;</w:t>
      </w:r>
    </w:p>
    <w:p w14:paraId="77F83530" w14:textId="6239B6A0" w:rsidR="00AB22EC" w:rsidRDefault="00AB22EC" w:rsidP="00AB22EC">
      <w:pPr>
        <w:pStyle w:val="Default"/>
        <w:numPr>
          <w:ilvl w:val="0"/>
          <w:numId w:val="3"/>
        </w:numPr>
        <w:spacing w:after="240" w:line="276" w:lineRule="auto"/>
        <w:ind w:left="357" w:hanging="357"/>
        <w:jc w:val="both"/>
      </w:pPr>
      <w:r>
        <w:t>non sono state emesse note di credito.</w:t>
      </w:r>
    </w:p>
    <w:p w14:paraId="5B1FF09D" w14:textId="735EA4BA" w:rsidR="00AB22EC" w:rsidRDefault="00AB22EC" w:rsidP="00AB22EC">
      <w:pPr>
        <w:pStyle w:val="Default"/>
        <w:spacing w:after="240" w:line="276" w:lineRule="auto"/>
        <w:jc w:val="both"/>
      </w:pPr>
    </w:p>
    <w:p w14:paraId="10E270C7" w14:textId="4FD75023" w:rsidR="00AB22EC" w:rsidRDefault="00AB22EC" w:rsidP="00AB22EC">
      <w:pPr>
        <w:pStyle w:val="Default"/>
        <w:spacing w:after="240" w:line="276" w:lineRule="auto"/>
        <w:jc w:val="both"/>
      </w:pPr>
      <w:r>
        <w:t>Luogo e data ……………………………………………</w:t>
      </w:r>
    </w:p>
    <w:p w14:paraId="122A2170" w14:textId="75518D8A" w:rsidR="00AB22EC" w:rsidRDefault="00AB22EC" w:rsidP="00AB22EC">
      <w:pPr>
        <w:pStyle w:val="Default"/>
        <w:spacing w:line="276" w:lineRule="auto"/>
        <w:jc w:val="both"/>
      </w:pPr>
    </w:p>
    <w:p w14:paraId="1C95A3A6" w14:textId="77777777" w:rsidR="00854FF1" w:rsidRDefault="00AB22EC" w:rsidP="00854FF1">
      <w:pPr>
        <w:pStyle w:val="Default"/>
        <w:spacing w:line="276" w:lineRule="auto"/>
        <w:jc w:val="both"/>
      </w:pPr>
      <w:r>
        <w:tab/>
      </w:r>
      <w:r>
        <w:tab/>
      </w:r>
      <w:r>
        <w:tab/>
      </w:r>
      <w:r>
        <w:tab/>
      </w:r>
      <w:r>
        <w:tab/>
      </w:r>
      <w:r>
        <w:tab/>
      </w:r>
      <w:r>
        <w:tab/>
      </w:r>
      <w:r>
        <w:tab/>
      </w:r>
      <w:r>
        <w:tab/>
      </w:r>
    </w:p>
    <w:p w14:paraId="54AFEEC1" w14:textId="1DDC0417" w:rsidR="00AB22EC" w:rsidRDefault="00AB22EC" w:rsidP="00854FF1">
      <w:pPr>
        <w:pStyle w:val="Default"/>
        <w:spacing w:after="240" w:line="276" w:lineRule="auto"/>
        <w:ind w:left="5664" w:firstLine="708"/>
        <w:jc w:val="both"/>
      </w:pPr>
      <w:r>
        <w:t>Il dichiarante</w:t>
      </w:r>
      <w:r>
        <w:rPr>
          <w:rStyle w:val="Rimandonotaapidipagina"/>
        </w:rPr>
        <w:footnoteReference w:id="1"/>
      </w:r>
    </w:p>
    <w:p w14:paraId="0247A909" w14:textId="1F075FA4" w:rsidR="00AB22EC" w:rsidRPr="001E48A4" w:rsidRDefault="00AB22EC" w:rsidP="00AB22EC">
      <w:pPr>
        <w:pStyle w:val="Default"/>
        <w:spacing w:before="240" w:after="240" w:line="276" w:lineRule="auto"/>
        <w:jc w:val="both"/>
      </w:pPr>
      <w:r>
        <w:tab/>
      </w:r>
      <w:r>
        <w:tab/>
      </w:r>
      <w:r>
        <w:tab/>
      </w:r>
      <w:r>
        <w:tab/>
      </w:r>
      <w:r>
        <w:tab/>
      </w:r>
      <w:r>
        <w:tab/>
      </w:r>
      <w:r>
        <w:tab/>
        <w:t>......………………………………………..</w:t>
      </w:r>
    </w:p>
    <w:sectPr w:rsidR="00AB22EC" w:rsidRPr="001E48A4" w:rsidSect="0098044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6D5D" w14:textId="77777777" w:rsidR="008A47DC" w:rsidRDefault="008A47DC" w:rsidP="00AB22EC">
      <w:pPr>
        <w:spacing w:after="0" w:line="240" w:lineRule="auto"/>
      </w:pPr>
      <w:r>
        <w:separator/>
      </w:r>
    </w:p>
  </w:endnote>
  <w:endnote w:type="continuationSeparator" w:id="0">
    <w:p w14:paraId="0B584266" w14:textId="77777777" w:rsidR="008A47DC" w:rsidRDefault="008A47DC" w:rsidP="00AB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362E" w14:textId="77777777" w:rsidR="008A47DC" w:rsidRDefault="008A47DC" w:rsidP="00AB22EC">
      <w:pPr>
        <w:spacing w:after="0" w:line="240" w:lineRule="auto"/>
      </w:pPr>
      <w:r>
        <w:separator/>
      </w:r>
    </w:p>
  </w:footnote>
  <w:footnote w:type="continuationSeparator" w:id="0">
    <w:p w14:paraId="6853C983" w14:textId="77777777" w:rsidR="008A47DC" w:rsidRDefault="008A47DC" w:rsidP="00AB22EC">
      <w:pPr>
        <w:spacing w:after="0" w:line="240" w:lineRule="auto"/>
      </w:pPr>
      <w:r>
        <w:continuationSeparator/>
      </w:r>
    </w:p>
  </w:footnote>
  <w:footnote w:id="1">
    <w:p w14:paraId="22BA4687" w14:textId="520BA80F" w:rsidR="00AB22EC" w:rsidRPr="00AB22EC" w:rsidRDefault="00AB22EC" w:rsidP="00AB22EC">
      <w:pPr>
        <w:pStyle w:val="Testonotaapidipagina"/>
        <w:jc w:val="both"/>
        <w:rPr>
          <w:rFonts w:ascii="Times New Roman" w:hAnsi="Times New Roman" w:cs="Times New Roman"/>
        </w:rPr>
      </w:pPr>
      <w:r w:rsidRPr="00AB22EC">
        <w:rPr>
          <w:rStyle w:val="Rimandonotaapidipagina"/>
          <w:rFonts w:ascii="Times New Roman" w:hAnsi="Times New Roman" w:cs="Times New Roman"/>
        </w:rPr>
        <w:footnoteRef/>
      </w:r>
      <w:r w:rsidRPr="00AB22EC">
        <w:rPr>
          <w:rFonts w:ascii="Times New Roman" w:hAnsi="Times New Roman" w:cs="Times New Roman"/>
        </w:rPr>
        <w:t xml:space="preserve"> Sottoscrivere la presente dichiarazione con le modalità previste dall’art. 38, comma 3, del D.P.R. 28 dicembre 2000, n. 445, allegando pertanto fotocopia del documento d’identità in corso di validità del dichiarante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64E26"/>
    <w:multiLevelType w:val="hybridMultilevel"/>
    <w:tmpl w:val="E2547138"/>
    <w:lvl w:ilvl="0" w:tplc="AC14E8DC">
      <w:start w:val="1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DD6962"/>
    <w:multiLevelType w:val="hybridMultilevel"/>
    <w:tmpl w:val="FC96C3AE"/>
    <w:lvl w:ilvl="0" w:tplc="54C20AC2">
      <w:numFmt w:val="bullet"/>
      <w:lvlText w:val="-"/>
      <w:lvlJc w:val="left"/>
      <w:pPr>
        <w:ind w:left="720" w:hanging="360"/>
      </w:pPr>
      <w:rPr>
        <w:rFonts w:ascii="Times New Roman" w:eastAsiaTheme="minorHAnsi"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D473B9"/>
    <w:multiLevelType w:val="hybridMultilevel"/>
    <w:tmpl w:val="01CA0218"/>
    <w:lvl w:ilvl="0" w:tplc="F4564B7A">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42"/>
    <w:rsid w:val="001E48A4"/>
    <w:rsid w:val="004961D4"/>
    <w:rsid w:val="004A3ED9"/>
    <w:rsid w:val="00854FF1"/>
    <w:rsid w:val="008A47DC"/>
    <w:rsid w:val="00980442"/>
    <w:rsid w:val="00AB17C6"/>
    <w:rsid w:val="00AB22EC"/>
    <w:rsid w:val="00B4678E"/>
    <w:rsid w:val="00BC35B2"/>
    <w:rsid w:val="00C954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8430"/>
  <w15:chartTrackingRefBased/>
  <w15:docId w15:val="{C07E5AAB-9F6F-4F5C-A6E4-5A59816B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80442"/>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4A3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B22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B22EC"/>
    <w:rPr>
      <w:sz w:val="20"/>
      <w:szCs w:val="20"/>
    </w:rPr>
  </w:style>
  <w:style w:type="character" w:styleId="Rimandonotaapidipagina">
    <w:name w:val="footnote reference"/>
    <w:basedOn w:val="Carpredefinitoparagrafo"/>
    <w:uiPriority w:val="99"/>
    <w:semiHidden/>
    <w:unhideWhenUsed/>
    <w:rsid w:val="00AB2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53D7D-6734-4DD8-8654-2D49CB9C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203</Words>
  <Characters>1159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mazzara</dc:creator>
  <cp:keywords/>
  <dc:description/>
  <cp:lastModifiedBy>giuseppe mazzara</cp:lastModifiedBy>
  <cp:revision>3</cp:revision>
  <dcterms:created xsi:type="dcterms:W3CDTF">2021-11-26T16:47:00Z</dcterms:created>
  <dcterms:modified xsi:type="dcterms:W3CDTF">2021-11-28T22:25:00Z</dcterms:modified>
</cp:coreProperties>
</file>